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19" w:rsidRDefault="009F4F19" w:rsidP="009F4F19">
      <w:pPr>
        <w:pStyle w:val="Heading1"/>
        <w:jc w:val="center"/>
      </w:pPr>
      <w:r>
        <w:t>Economic Globalization</w:t>
      </w:r>
    </w:p>
    <w:p w:rsidR="009F4F19" w:rsidRDefault="009F4F19" w:rsidP="009F4F19">
      <w:r>
        <w:br/>
      </w:r>
      <w:r>
        <w:rPr>
          <w:noProof/>
        </w:rPr>
        <w:drawing>
          <wp:inline distT="0" distB="0" distL="0" distR="0">
            <wp:extent cx="6086943" cy="5086350"/>
            <wp:effectExtent l="19050" t="0" r="9057" b="0"/>
            <wp:docPr id="1" name="Picture 1" descr="http://puzzlemaker.discoveryeducation.com/puzzles/45814xikr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45814xikrx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943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F19" w:rsidRDefault="009F4F19" w:rsidP="009F4F19">
      <w:pPr>
        <w:pStyle w:val="HTMLPreformatted"/>
      </w:pPr>
      <w:r>
        <w:t>Across</w:t>
      </w:r>
    </w:p>
    <w:p w:rsidR="009F4F19" w:rsidRDefault="009F4F19" w:rsidP="009F4F19">
      <w:pPr>
        <w:pStyle w:val="HTMLPreformatted"/>
      </w:pPr>
    </w:p>
    <w:p w:rsidR="009F4F19" w:rsidRDefault="009F4F19" w:rsidP="009F4F19">
      <w:pPr>
        <w:pStyle w:val="HTMLPreformatted"/>
      </w:pPr>
      <w:r>
        <w:t xml:space="preserve">2. </w:t>
      </w:r>
      <w:proofErr w:type="gramStart"/>
      <w:r>
        <w:t>real</w:t>
      </w:r>
      <w:proofErr w:type="gramEnd"/>
      <w:r>
        <w:t xml:space="preserve"> value of dollar based on ______of a country and what it's currency can buy in the rest of the world. </w:t>
      </w:r>
      <w:r w:rsidRPr="009F4F19">
        <w:rPr>
          <w:i/>
        </w:rPr>
        <w:t>211</w:t>
      </w:r>
    </w:p>
    <w:p w:rsidR="009F4F19" w:rsidRDefault="009F4F19" w:rsidP="009F4F19">
      <w:pPr>
        <w:pStyle w:val="HTMLPreformatted"/>
      </w:pPr>
      <w:r>
        <w:t xml:space="preserve">4. World Banks provides these to less developed countries </w:t>
      </w:r>
      <w:r w:rsidRPr="009F4F19">
        <w:rPr>
          <w:i/>
        </w:rPr>
        <w:t>211</w:t>
      </w:r>
    </w:p>
    <w:p w:rsidR="009F4F19" w:rsidRDefault="009F4F19" w:rsidP="009F4F19">
      <w:pPr>
        <w:pStyle w:val="HTMLPreformatted"/>
      </w:pPr>
      <w:r>
        <w:t xml:space="preserve">5. </w:t>
      </w:r>
      <w:proofErr w:type="gramStart"/>
      <w:r>
        <w:t>where</w:t>
      </w:r>
      <w:proofErr w:type="gramEnd"/>
      <w:r>
        <w:t xml:space="preserve"> a unit of currency's value is less (prices rise)</w:t>
      </w:r>
      <w:r w:rsidRPr="009F4F19">
        <w:rPr>
          <w:i/>
        </w:rPr>
        <w:t>210</w:t>
      </w:r>
    </w:p>
    <w:p w:rsidR="009F4F19" w:rsidRDefault="009F4F19" w:rsidP="009F4F19">
      <w:pPr>
        <w:pStyle w:val="HTMLPreformatted"/>
      </w:pPr>
      <w:r>
        <w:t xml:space="preserve">8. </w:t>
      </w:r>
      <w:proofErr w:type="gramStart"/>
      <w:r>
        <w:t>a</w:t>
      </w:r>
      <w:proofErr w:type="gramEnd"/>
      <w:r>
        <w:t xml:space="preserve"> war that was mostly an economic struggle </w:t>
      </w:r>
      <w:r w:rsidRPr="009F4F19">
        <w:rPr>
          <w:i/>
        </w:rPr>
        <w:t>212</w:t>
      </w:r>
    </w:p>
    <w:p w:rsidR="009F4F19" w:rsidRDefault="009F4F19" w:rsidP="009F4F19">
      <w:pPr>
        <w:pStyle w:val="HTMLPreformatted"/>
      </w:pPr>
      <w:r>
        <w:t xml:space="preserve">11. </w:t>
      </w:r>
      <w:proofErr w:type="gramStart"/>
      <w:r>
        <w:t>the</w:t>
      </w:r>
      <w:proofErr w:type="gramEnd"/>
      <w:r>
        <w:t xml:space="preserve"> Canada U.S. FTA became this with the inclusion of Mexico in 1994 </w:t>
      </w:r>
      <w:r w:rsidRPr="009F4F19">
        <w:rPr>
          <w:i/>
        </w:rPr>
        <w:t>218</w:t>
      </w:r>
    </w:p>
    <w:p w:rsidR="009F4F19" w:rsidRDefault="009F4F19" w:rsidP="009F4F19">
      <w:pPr>
        <w:pStyle w:val="HTMLPreformatted"/>
      </w:pPr>
      <w:r>
        <w:t xml:space="preserve">13. </w:t>
      </w:r>
      <w:proofErr w:type="gramStart"/>
      <w:r>
        <w:t>an</w:t>
      </w:r>
      <w:proofErr w:type="gramEnd"/>
      <w:r>
        <w:t xml:space="preserve"> economy relying on supply and demand </w:t>
      </w:r>
      <w:r w:rsidRPr="009F4F19">
        <w:rPr>
          <w:i/>
        </w:rPr>
        <w:t>212</w:t>
      </w:r>
    </w:p>
    <w:p w:rsidR="009F4F19" w:rsidRDefault="009F4F19" w:rsidP="009F4F19">
      <w:pPr>
        <w:pStyle w:val="HTMLPreformatted"/>
      </w:pPr>
      <w:r>
        <w:t xml:space="preserve">14. </w:t>
      </w:r>
      <w:proofErr w:type="gramStart"/>
      <w:r>
        <w:t>a</w:t>
      </w:r>
      <w:proofErr w:type="gramEnd"/>
      <w:r>
        <w:t xml:space="preserve"> standard by which currencies were fixed </w:t>
      </w:r>
      <w:r w:rsidRPr="009F4F19">
        <w:rPr>
          <w:i/>
        </w:rPr>
        <w:t>210</w:t>
      </w:r>
    </w:p>
    <w:p w:rsidR="009F4F19" w:rsidRDefault="009F4F19" w:rsidP="009F4F19">
      <w:pPr>
        <w:pStyle w:val="HTMLPreformatted"/>
      </w:pPr>
      <w:r>
        <w:t xml:space="preserve">15. </w:t>
      </w:r>
      <w:proofErr w:type="gramStart"/>
      <w:r>
        <w:t>believed</w:t>
      </w:r>
      <w:proofErr w:type="gramEnd"/>
      <w:r>
        <w:t xml:space="preserve"> government planning was doomed to failure </w:t>
      </w:r>
      <w:r w:rsidRPr="009F4F19">
        <w:rPr>
          <w:i/>
        </w:rPr>
        <w:t>215</w:t>
      </w:r>
    </w:p>
    <w:p w:rsidR="009F4F19" w:rsidRDefault="009F4F19" w:rsidP="009F4F19">
      <w:pPr>
        <w:pStyle w:val="HTMLPreformatted"/>
      </w:pPr>
      <w:r>
        <w:t xml:space="preserve">16. </w:t>
      </w:r>
      <w:proofErr w:type="gramStart"/>
      <w:r>
        <w:t>proportional</w:t>
      </w:r>
      <w:proofErr w:type="gramEnd"/>
      <w:r>
        <w:t xml:space="preserve"> shares paid to the International Monetary Fund based on the size of the economy </w:t>
      </w:r>
      <w:r w:rsidRPr="009F4F19">
        <w:rPr>
          <w:i/>
        </w:rPr>
        <w:t>211</w:t>
      </w:r>
    </w:p>
    <w:p w:rsidR="009F4F19" w:rsidRDefault="009F4F19" w:rsidP="009F4F19">
      <w:pPr>
        <w:pStyle w:val="HTMLPreformatted"/>
      </w:pPr>
      <w:r>
        <w:t xml:space="preserve">17. </w:t>
      </w:r>
      <w:proofErr w:type="gramStart"/>
      <w:r>
        <w:t>believed</w:t>
      </w:r>
      <w:proofErr w:type="gramEnd"/>
      <w:r>
        <w:t xml:space="preserve"> that direct intervention by government in an economy was necessary at times to increase spending </w:t>
      </w:r>
      <w:r w:rsidRPr="009F4F19">
        <w:rPr>
          <w:i/>
        </w:rPr>
        <w:t>215</w:t>
      </w:r>
    </w:p>
    <w:p w:rsidR="009F4F19" w:rsidRDefault="009F4F19" w:rsidP="009F4F19">
      <w:pPr>
        <w:pStyle w:val="HTMLPreformatted"/>
      </w:pPr>
      <w:r>
        <w:lastRenderedPageBreak/>
        <w:t>Down</w:t>
      </w:r>
    </w:p>
    <w:p w:rsidR="009F4F19" w:rsidRDefault="009F4F19" w:rsidP="009F4F19">
      <w:pPr>
        <w:pStyle w:val="HTMLPreformatted"/>
      </w:pPr>
    </w:p>
    <w:p w:rsidR="009F4F19" w:rsidRDefault="009F4F19" w:rsidP="009F4F19">
      <w:pPr>
        <w:pStyle w:val="HTMLPreformatted"/>
      </w:pPr>
      <w:r>
        <w:t xml:space="preserve">1. </w:t>
      </w:r>
      <w:proofErr w:type="gramStart"/>
      <w:r>
        <w:t>a</w:t>
      </w:r>
      <w:proofErr w:type="gramEnd"/>
      <w:r>
        <w:t xml:space="preserve"> manufacturing centre for Western goods </w:t>
      </w:r>
      <w:r w:rsidRPr="009F4F19">
        <w:rPr>
          <w:i/>
        </w:rPr>
        <w:t>212</w:t>
      </w:r>
    </w:p>
    <w:p w:rsidR="009F4F19" w:rsidRDefault="009F4F19" w:rsidP="009F4F19">
      <w:pPr>
        <w:pStyle w:val="HTMLPreformatted"/>
      </w:pPr>
      <w:r>
        <w:t xml:space="preserve">3. </w:t>
      </w:r>
      <w:proofErr w:type="gramStart"/>
      <w:r>
        <w:t>a</w:t>
      </w:r>
      <w:proofErr w:type="gramEnd"/>
      <w:r>
        <w:t xml:space="preserve"> centrally directed economy where government decided what to produce </w:t>
      </w:r>
      <w:r w:rsidRPr="009F4F19">
        <w:rPr>
          <w:i/>
        </w:rPr>
        <w:t>212</w:t>
      </w:r>
    </w:p>
    <w:p w:rsidR="009F4F19" w:rsidRDefault="009F4F19" w:rsidP="009F4F19">
      <w:pPr>
        <w:pStyle w:val="HTMLPreformatted"/>
      </w:pPr>
      <w:r>
        <w:t xml:space="preserve">6. </w:t>
      </w:r>
      <w:proofErr w:type="gramStart"/>
      <w:r>
        <w:t>currencies</w:t>
      </w:r>
      <w:proofErr w:type="gramEnd"/>
      <w:r>
        <w:t xml:space="preserve"> values are now _____;based on an exchange market </w:t>
      </w:r>
      <w:r w:rsidRPr="009F4F19">
        <w:rPr>
          <w:i/>
        </w:rPr>
        <w:t>210</w:t>
      </w:r>
    </w:p>
    <w:p w:rsidR="009F4F19" w:rsidRDefault="009F4F19" w:rsidP="009F4F19">
      <w:pPr>
        <w:pStyle w:val="HTMLPreformatted"/>
      </w:pPr>
      <w:r>
        <w:t xml:space="preserve">7. in charge of monitoring exchange rates and short-term assistance </w:t>
      </w:r>
      <w:r w:rsidRPr="009F4F19">
        <w:rPr>
          <w:i/>
        </w:rPr>
        <w:t>211</w:t>
      </w:r>
    </w:p>
    <w:p w:rsidR="009F4F19" w:rsidRDefault="009F4F19" w:rsidP="009F4F19">
      <w:pPr>
        <w:pStyle w:val="HTMLPreformatted"/>
      </w:pPr>
      <w:r>
        <w:t xml:space="preserve">9. </w:t>
      </w:r>
      <w:proofErr w:type="gramStart"/>
      <w:r>
        <w:t>designed</w:t>
      </w:r>
      <w:proofErr w:type="gramEnd"/>
      <w:r>
        <w:t xml:space="preserve"> to regulate trade to be as free and fair as possible </w:t>
      </w:r>
      <w:r w:rsidRPr="009F4F19">
        <w:rPr>
          <w:i/>
        </w:rPr>
        <w:t>217</w:t>
      </w:r>
    </w:p>
    <w:p w:rsidR="009F4F19" w:rsidRDefault="009F4F19" w:rsidP="009F4F19">
      <w:pPr>
        <w:pStyle w:val="HTMLPreformatted"/>
      </w:pPr>
      <w:r>
        <w:t xml:space="preserve">10. </w:t>
      </w:r>
      <w:proofErr w:type="gramStart"/>
      <w:r>
        <w:t>a</w:t>
      </w:r>
      <w:proofErr w:type="gramEnd"/>
      <w:r>
        <w:t xml:space="preserve"> group of investors, the electronic ________, that can be spooked and create large shifts in investments </w:t>
      </w:r>
      <w:r w:rsidRPr="009F4F19">
        <w:rPr>
          <w:i/>
        </w:rPr>
        <w:t>213</w:t>
      </w:r>
    </w:p>
    <w:p w:rsidR="009F4F19" w:rsidRDefault="009F4F19" w:rsidP="009F4F19">
      <w:pPr>
        <w:pStyle w:val="HTMLPreformatted"/>
      </w:pPr>
      <w:r>
        <w:t xml:space="preserve">12. </w:t>
      </w:r>
      <w:proofErr w:type="gramStart"/>
      <w:r>
        <w:t>a</w:t>
      </w:r>
      <w:proofErr w:type="gramEnd"/>
      <w:r>
        <w:t xml:space="preserve"> place providing outsourced services for Western companies </w:t>
      </w:r>
      <w:r w:rsidRPr="009F4F19">
        <w:rPr>
          <w:i/>
        </w:rPr>
        <w:t>213</w:t>
      </w:r>
    </w:p>
    <w:p w:rsidR="009F4F19" w:rsidRDefault="009F4F19" w:rsidP="009F4F19">
      <w:pPr>
        <w:pStyle w:val="HTMLPreformatted"/>
      </w:pPr>
      <w:r>
        <w:t xml:space="preserve">13. </w:t>
      </w:r>
      <w:proofErr w:type="spellStart"/>
      <w:r>
        <w:t>Bretton</w:t>
      </w:r>
      <w:proofErr w:type="spellEnd"/>
      <w:r>
        <w:t xml:space="preserve"> Woods Agreement established a new international ______________ system </w:t>
      </w:r>
      <w:r w:rsidRPr="009F4F19">
        <w:rPr>
          <w:i/>
        </w:rPr>
        <w:t>209</w:t>
      </w:r>
    </w:p>
    <w:p w:rsidR="009F4F19" w:rsidRDefault="009F4F19" w:rsidP="009F4F19">
      <w:pPr>
        <w:rPr>
          <w:rStyle w:val="Emphasis"/>
        </w:rPr>
      </w:pPr>
      <w:r>
        <w:br/>
      </w:r>
      <w:r>
        <w:br/>
      </w:r>
      <w:r>
        <w:rPr>
          <w:rStyle w:val="Emphasis"/>
          <w:rFonts w:ascii="Arial" w:hAnsi="Arial" w:cs="Arial"/>
          <w:sz w:val="15"/>
          <w:szCs w:val="15"/>
        </w:rPr>
        <w:t>18 of 18 words were placed into the puzzle.</w:t>
      </w:r>
      <w:r>
        <w:rPr>
          <w:rStyle w:val="Emphasis"/>
        </w:rPr>
        <w:t xml:space="preserve"> </w:t>
      </w:r>
    </w:p>
    <w:p w:rsidR="009F4F19" w:rsidRDefault="009F4F19" w:rsidP="009F4F19">
      <w:pPr>
        <w:jc w:val="center"/>
        <w:rPr>
          <w:b/>
          <w:bCs/>
        </w:rPr>
      </w:pPr>
      <w:r>
        <w:rPr>
          <w:b/>
          <w:bCs/>
          <w:i/>
          <w:iCs/>
        </w:rPr>
        <w:t xml:space="preserve">Created by </w:t>
      </w:r>
      <w:hyperlink r:id="rId5" w:history="1">
        <w:proofErr w:type="spellStart"/>
        <w:r>
          <w:rPr>
            <w:rStyle w:val="Hyperlink"/>
            <w:b/>
            <w:bCs/>
            <w:i/>
            <w:iCs/>
          </w:rPr>
          <w:t>Puzzlemaker</w:t>
        </w:r>
        <w:proofErr w:type="spellEnd"/>
      </w:hyperlink>
      <w:r>
        <w:rPr>
          <w:b/>
          <w:bCs/>
          <w:i/>
          <w:iCs/>
        </w:rPr>
        <w:t xml:space="preserve"> at DiscoveryEducation.com </w:t>
      </w:r>
    </w:p>
    <w:p w:rsidR="009F4F19" w:rsidRDefault="009F4F19" w:rsidP="009F4F19">
      <w:pPr>
        <w:jc w:val="center"/>
        <w:rPr>
          <w:i/>
          <w:iCs/>
        </w:rPr>
      </w:pPr>
      <w:r>
        <w:rPr>
          <w:i/>
          <w:iCs/>
          <w:noProof/>
          <w:color w:val="0000FF"/>
        </w:rPr>
        <w:drawing>
          <wp:inline distT="0" distB="0" distL="0" distR="0">
            <wp:extent cx="1952625" cy="1190625"/>
            <wp:effectExtent l="19050" t="0" r="9525" b="0"/>
            <wp:docPr id="2" name="Picture 2" descr="Discovery Educatio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covery Educatio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F19" w:rsidRDefault="009F4F19" w:rsidP="009F4F19">
      <w:pPr>
        <w:spacing w:line="0" w:lineRule="atLeast"/>
        <w:jc w:val="center"/>
        <w:rPr>
          <w:i/>
          <w:iCs/>
          <w:sz w:val="2"/>
          <w:szCs w:val="2"/>
        </w:rPr>
      </w:pPr>
      <w:r>
        <w:rPr>
          <w:i/>
          <w:iCs/>
          <w:sz w:val="2"/>
          <w:szCs w:val="2"/>
        </w:rPr>
        <w:t> </w:t>
      </w:r>
    </w:p>
    <w:p w:rsidR="009F4F19" w:rsidRDefault="009F4F19" w:rsidP="009F4F19">
      <w:pPr>
        <w:spacing w:line="240" w:lineRule="auto"/>
        <w:rPr>
          <w:rStyle w:val="Emphasis"/>
          <w:sz w:val="24"/>
          <w:szCs w:val="24"/>
        </w:rPr>
      </w:pPr>
      <w:r>
        <w:rPr>
          <w:i/>
          <w:iCs/>
        </w:rPr>
        <w:br/>
      </w:r>
    </w:p>
    <w:p w:rsidR="006C44E5" w:rsidRDefault="006C44E5"/>
    <w:sectPr w:rsidR="006C44E5" w:rsidSect="006C4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4F19"/>
    <w:rsid w:val="0013433D"/>
    <w:rsid w:val="001E0F97"/>
    <w:rsid w:val="00235A03"/>
    <w:rsid w:val="002A3941"/>
    <w:rsid w:val="0036293F"/>
    <w:rsid w:val="0045543F"/>
    <w:rsid w:val="00611AFC"/>
    <w:rsid w:val="006C44E5"/>
    <w:rsid w:val="006D5B4B"/>
    <w:rsid w:val="00951109"/>
    <w:rsid w:val="00980A21"/>
    <w:rsid w:val="009F4F19"/>
    <w:rsid w:val="00C377B5"/>
    <w:rsid w:val="00C5062C"/>
    <w:rsid w:val="00CA184D"/>
    <w:rsid w:val="00D76653"/>
    <w:rsid w:val="00D801FB"/>
    <w:rsid w:val="00F10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E5"/>
  </w:style>
  <w:style w:type="paragraph" w:styleId="Heading1">
    <w:name w:val="heading 1"/>
    <w:basedOn w:val="Normal"/>
    <w:link w:val="Heading1Char"/>
    <w:uiPriority w:val="9"/>
    <w:qFormat/>
    <w:rsid w:val="009F4F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F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4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4F19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F4F1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F4F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887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83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749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2289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9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education.com/" TargetMode="External"/><Relationship Id="rId5" Type="http://schemas.openxmlformats.org/officeDocument/2006/relationships/hyperlink" Target="http://puzzlemaker.discoveryeducation.com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1309</Characters>
  <Application>Microsoft Office Word</Application>
  <DocSecurity>0</DocSecurity>
  <Lines>10</Lines>
  <Paragraphs>3</Paragraphs>
  <ScaleCrop>false</ScaleCrop>
  <Company>Wolf Creek School Division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zepickd</dc:creator>
  <cp:keywords/>
  <dc:description/>
  <cp:lastModifiedBy>zepickd</cp:lastModifiedBy>
  <cp:revision>1</cp:revision>
  <dcterms:created xsi:type="dcterms:W3CDTF">2011-05-02T17:43:00Z</dcterms:created>
  <dcterms:modified xsi:type="dcterms:W3CDTF">2011-05-02T17:46:00Z</dcterms:modified>
</cp:coreProperties>
</file>